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D60983" w:rsidRDefault="00D60983" w:rsidP="00D60983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D6A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983" w:rsidRDefault="00D60983" w:rsidP="00D60983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D60983" w:rsidRDefault="00D60983" w:rsidP="00D60983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60983" w:rsidRDefault="00D60983" w:rsidP="00D60983">
      <w:pPr>
        <w:spacing w:after="0" w:line="240" w:lineRule="auto"/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</w:pP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center"/>
        <w:rPr>
          <w:b/>
          <w:sz w:val="24"/>
        </w:rPr>
      </w:pPr>
      <w:r w:rsidRPr="00747595">
        <w:rPr>
          <w:b/>
          <w:sz w:val="24"/>
        </w:rPr>
        <w:t>З А П О В Е Д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Default="00747595" w:rsidP="00747595">
      <w:pPr>
        <w:spacing w:after="0"/>
        <w:jc w:val="center"/>
        <w:rPr>
          <w:b/>
          <w:sz w:val="24"/>
        </w:rPr>
      </w:pPr>
      <w:r w:rsidRPr="00747595">
        <w:rPr>
          <w:b/>
          <w:sz w:val="24"/>
        </w:rPr>
        <w:t xml:space="preserve">№ </w:t>
      </w:r>
      <w:r w:rsidR="00601DA6">
        <w:rPr>
          <w:b/>
          <w:sz w:val="24"/>
        </w:rPr>
        <w:t>РД-04-</w:t>
      </w:r>
      <w:r w:rsidR="004E258B">
        <w:rPr>
          <w:b/>
          <w:sz w:val="24"/>
        </w:rPr>
        <w:t>286</w:t>
      </w:r>
      <w:bookmarkStart w:id="0" w:name="_GoBack"/>
      <w:bookmarkEnd w:id="0"/>
    </w:p>
    <w:p w:rsidR="00593B86" w:rsidRPr="00747595" w:rsidRDefault="00593B86" w:rsidP="0074759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601DA6">
        <w:rPr>
          <w:b/>
          <w:sz w:val="24"/>
        </w:rPr>
        <w:t xml:space="preserve"> 30.12.2024 г. 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142E42">
        <w:rPr>
          <w:sz w:val="20"/>
        </w:rPr>
        <w:t>ПО-09-4117/ 11.12.2024</w:t>
      </w:r>
      <w:r w:rsidRPr="00747595">
        <w:rPr>
          <w:sz w:val="20"/>
        </w:rPr>
        <w:t xml:space="preserve"> г. от комисията по чл. 37ж, ал. 4 от ЗСПЗЗ, определена със Заповед № РД-04-170 от 05.11.2024 г. на директора на Областна дирекция "Земеделие" - СМОЛЯН и споразумение с вх. № ПО-09-3305-1/10.12.2024 г. за землището на с. ПЛОВДИВЦИ, ЕКАТТЕ 56798, община РУДОЗЕМ, област СМОЛЯН.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center"/>
        <w:rPr>
          <w:b/>
          <w:sz w:val="24"/>
        </w:rPr>
      </w:pPr>
      <w:r w:rsidRPr="00747595">
        <w:rPr>
          <w:b/>
          <w:sz w:val="24"/>
        </w:rPr>
        <w:t>О Д О Б Р Я В А М: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ПО-09-3305-1/10.12.2024 г. г., сключено за календарната 2025 година за землището на с. ПЛОВДИВЦИ, ЕКАТТЕ 56798, община РУДОЗЕМ, област СМОЛЯН, представено с доклад вх. № </w:t>
      </w:r>
      <w:r w:rsidR="00142E42">
        <w:rPr>
          <w:sz w:val="20"/>
        </w:rPr>
        <w:t>ПО-09-4117</w:t>
      </w:r>
      <w:r w:rsidRPr="00747595">
        <w:rPr>
          <w:sz w:val="20"/>
        </w:rPr>
        <w:t xml:space="preserve"> на комисията по чл. 37ж, ал. 4 от ЗСПЗЗ, определена със Заповед № РД-04-170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142E42">
        <w:rPr>
          <w:sz w:val="20"/>
        </w:rPr>
        <w:t>и селскостопански животни 2</w:t>
      </w:r>
      <w:r w:rsidRPr="00747595">
        <w:rPr>
          <w:sz w:val="20"/>
        </w:rPr>
        <w:t xml:space="preserve"> броя, допуснати до участие в процедурата и обхваща цялата </w:t>
      </w:r>
      <w:r w:rsidR="00142E42">
        <w:rPr>
          <w:sz w:val="20"/>
        </w:rPr>
        <w:t>площ от в размер на 688, 574</w:t>
      </w:r>
      <w:r w:rsidRPr="00747595">
        <w:rPr>
          <w:sz w:val="20"/>
        </w:rPr>
        <w:t xml:space="preserve"> дка, определена за създаване на масиви за ползване в землището.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2. Масивите за ползване на пасища, мери и ливади в землището на с. ПЛОВДИВЦИ,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 xml:space="preserve"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РД-04-37 от 04.01.2024 г. на директора на ОДЗ - СМОЛЯН. Съгласно протокол от </w:t>
      </w:r>
      <w:r w:rsidR="00142E42">
        <w:rPr>
          <w:sz w:val="20"/>
        </w:rPr>
        <w:t>2024</w:t>
      </w:r>
      <w:r w:rsidRPr="00747595">
        <w:rPr>
          <w:sz w:val="20"/>
        </w:rPr>
        <w:t xml:space="preserve"> г. за землището на с. ПЛОВДИВЦИ, ЕКАТТЕ 56798 средното годишно рентно плащане за ползване на пасища и мери е в размер 6.00 лв./дка, а средното годишно рентно плащане за ползване на ливади е в размер 6.00 лв./дка.</w:t>
      </w:r>
    </w:p>
    <w:p w:rsid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>Банкова сметка: IBAN BG33UBBS80023300251810, Банка ТБ "ОББ АД - клон Смолян.</w:t>
      </w:r>
    </w:p>
    <w:p w:rsidR="00142E42" w:rsidRDefault="00142E42" w:rsidP="00747595">
      <w:pPr>
        <w:spacing w:after="0"/>
        <w:jc w:val="both"/>
        <w:rPr>
          <w:sz w:val="20"/>
        </w:rPr>
      </w:pPr>
    </w:p>
    <w:p w:rsidR="00142E42" w:rsidRDefault="00142E42" w:rsidP="00747595">
      <w:pPr>
        <w:spacing w:after="0"/>
        <w:jc w:val="both"/>
        <w:rPr>
          <w:sz w:val="20"/>
        </w:rPr>
      </w:pPr>
    </w:p>
    <w:p w:rsidR="00142E42" w:rsidRDefault="00142E42" w:rsidP="00747595">
      <w:pPr>
        <w:spacing w:after="0"/>
        <w:jc w:val="both"/>
        <w:rPr>
          <w:sz w:val="20"/>
        </w:rPr>
      </w:pPr>
    </w:p>
    <w:p w:rsidR="00142E42" w:rsidRPr="00747595" w:rsidRDefault="00142E42" w:rsidP="00747595">
      <w:pPr>
        <w:spacing w:after="0"/>
        <w:jc w:val="both"/>
        <w:rPr>
          <w:sz w:val="20"/>
        </w:rPr>
      </w:pP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47595" w:rsidRPr="00747595" w:rsidTr="00747595">
        <w:trPr>
          <w:jc w:val="center"/>
        </w:trPr>
        <w:tc>
          <w:tcPr>
            <w:tcW w:w="5200" w:type="dxa"/>
            <w:shd w:val="clear" w:color="auto" w:fill="auto"/>
          </w:tcPr>
          <w:p w:rsidR="00747595" w:rsidRDefault="00747595" w:rsidP="0074759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747595" w:rsidRPr="00747595" w:rsidRDefault="00747595" w:rsidP="0074759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47595" w:rsidRPr="00747595" w:rsidTr="00747595">
        <w:trPr>
          <w:jc w:val="center"/>
        </w:trPr>
        <w:tc>
          <w:tcPr>
            <w:tcW w:w="5200" w:type="dxa"/>
            <w:shd w:val="clear" w:color="auto" w:fill="auto"/>
          </w:tcPr>
          <w:p w:rsidR="00747595" w:rsidRPr="00747595" w:rsidRDefault="00747595" w:rsidP="00BB11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БЛАГОВЕСТ ДЕЛИЕВ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115.023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690.14</w:t>
            </w:r>
          </w:p>
        </w:tc>
      </w:tr>
      <w:tr w:rsidR="00747595" w:rsidRPr="00747595" w:rsidTr="00747595">
        <w:trPr>
          <w:jc w:val="center"/>
        </w:trPr>
        <w:tc>
          <w:tcPr>
            <w:tcW w:w="5200" w:type="dxa"/>
            <w:shd w:val="clear" w:color="auto" w:fill="auto"/>
          </w:tcPr>
          <w:p w:rsidR="00747595" w:rsidRPr="00747595" w:rsidRDefault="00747595" w:rsidP="00BB11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ИСЕИН ОСМАНОВ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54.858</w:t>
            </w:r>
          </w:p>
        </w:tc>
        <w:tc>
          <w:tcPr>
            <w:tcW w:w="1280" w:type="dxa"/>
            <w:shd w:val="clear" w:color="auto" w:fill="auto"/>
          </w:tcPr>
          <w:p w:rsidR="00747595" w:rsidRPr="00747595" w:rsidRDefault="00747595" w:rsidP="0074759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329.15</w:t>
            </w:r>
          </w:p>
        </w:tc>
      </w:tr>
    </w:tbl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Контрол по изпълнение на заповедта ще упражнявам лично.</w:t>
      </w:r>
    </w:p>
    <w:p w:rsidR="00747595" w:rsidRPr="00747595" w:rsidRDefault="00747595" w:rsidP="00747595">
      <w:pPr>
        <w:spacing w:after="0"/>
        <w:jc w:val="both"/>
        <w:rPr>
          <w:sz w:val="20"/>
        </w:rPr>
      </w:pPr>
      <w:r w:rsidRPr="0074759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47595" w:rsidRDefault="00747595" w:rsidP="00747595">
      <w:pPr>
        <w:spacing w:after="0"/>
        <w:jc w:val="both"/>
        <w:rPr>
          <w:sz w:val="24"/>
        </w:rPr>
      </w:pPr>
    </w:p>
    <w:p w:rsidR="009C5459" w:rsidRPr="00747595" w:rsidRDefault="009C5459" w:rsidP="00747595">
      <w:pPr>
        <w:spacing w:after="0"/>
        <w:jc w:val="both"/>
        <w:rPr>
          <w:sz w:val="24"/>
        </w:rPr>
      </w:pPr>
    </w:p>
    <w:p w:rsidR="00747595" w:rsidRPr="00747595" w:rsidRDefault="00747595" w:rsidP="00747595">
      <w:pPr>
        <w:spacing w:after="0"/>
        <w:jc w:val="both"/>
        <w:rPr>
          <w:sz w:val="24"/>
        </w:rPr>
      </w:pPr>
    </w:p>
    <w:p w:rsidR="009C608A" w:rsidRDefault="009C608A" w:rsidP="009C608A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BB11C9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9C608A" w:rsidRDefault="009C608A" w:rsidP="009C608A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9C608A" w:rsidRDefault="009C608A" w:rsidP="009C608A"/>
    <w:p w:rsidR="00747595" w:rsidRDefault="00747595" w:rsidP="00747595">
      <w:pPr>
        <w:spacing w:after="0"/>
      </w:pPr>
    </w:p>
    <w:sectPr w:rsidR="007475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988" w:rsidRDefault="000C3988" w:rsidP="00747595">
      <w:pPr>
        <w:spacing w:after="0" w:line="240" w:lineRule="auto"/>
      </w:pPr>
      <w:r>
        <w:separator/>
      </w:r>
    </w:p>
  </w:endnote>
  <w:endnote w:type="continuationSeparator" w:id="0">
    <w:p w:rsidR="000C3988" w:rsidRDefault="000C3988" w:rsidP="0074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 w:rsidP="0074759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E258B">
      <w:rPr>
        <w:noProof/>
      </w:rPr>
      <w:t>2</w:t>
    </w:r>
    <w:r>
      <w:fldChar w:fldCharType="end"/>
    </w:r>
    <w:r>
      <w:t>/</w:t>
    </w:r>
    <w:r w:rsidR="000C3988">
      <w:fldChar w:fldCharType="begin"/>
    </w:r>
    <w:r w:rsidR="000C3988">
      <w:instrText xml:space="preserve"> NUMPAGES  \* MERGEFORMAT </w:instrText>
    </w:r>
    <w:r w:rsidR="000C3988">
      <w:fldChar w:fldCharType="separate"/>
    </w:r>
    <w:r w:rsidR="004E258B">
      <w:rPr>
        <w:noProof/>
      </w:rPr>
      <w:t>2</w:t>
    </w:r>
    <w:r w:rsidR="000C398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988" w:rsidRDefault="000C3988" w:rsidP="00747595">
      <w:pPr>
        <w:spacing w:after="0" w:line="240" w:lineRule="auto"/>
      </w:pPr>
      <w:r>
        <w:separator/>
      </w:r>
    </w:p>
  </w:footnote>
  <w:footnote w:type="continuationSeparator" w:id="0">
    <w:p w:rsidR="000C3988" w:rsidRDefault="000C3988" w:rsidP="00747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5" w:rsidRDefault="007475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95"/>
    <w:rsid w:val="00080A82"/>
    <w:rsid w:val="000C3988"/>
    <w:rsid w:val="00142E42"/>
    <w:rsid w:val="0023348B"/>
    <w:rsid w:val="003D7408"/>
    <w:rsid w:val="004E258B"/>
    <w:rsid w:val="00520C58"/>
    <w:rsid w:val="005761AD"/>
    <w:rsid w:val="00593B86"/>
    <w:rsid w:val="00601DA6"/>
    <w:rsid w:val="007050BA"/>
    <w:rsid w:val="00730DE8"/>
    <w:rsid w:val="00747595"/>
    <w:rsid w:val="007A4287"/>
    <w:rsid w:val="009C5459"/>
    <w:rsid w:val="009C608A"/>
    <w:rsid w:val="00BB11C9"/>
    <w:rsid w:val="00D6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988AAD"/>
  <w15:chartTrackingRefBased/>
  <w15:docId w15:val="{7FEE03C3-F1A5-442A-8A2C-B91AE698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47595"/>
  </w:style>
  <w:style w:type="paragraph" w:styleId="a5">
    <w:name w:val="footer"/>
    <w:basedOn w:val="a"/>
    <w:link w:val="a6"/>
    <w:uiPriority w:val="99"/>
    <w:unhideWhenUsed/>
    <w:rsid w:val="00747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47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9</cp:revision>
  <dcterms:created xsi:type="dcterms:W3CDTF">2025-01-02T10:01:00Z</dcterms:created>
  <dcterms:modified xsi:type="dcterms:W3CDTF">2025-01-03T13:46:00Z</dcterms:modified>
</cp:coreProperties>
</file>